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F0DB5" w14:textId="77777777" w:rsidR="00553759" w:rsidRPr="00D9679A" w:rsidRDefault="00553759" w:rsidP="00D9679A">
      <w:pPr>
        <w:pageBreakBefore/>
        <w:spacing w:line="360" w:lineRule="auto"/>
        <w:ind w:firstLine="567"/>
        <w:jc w:val="center"/>
        <w:rPr>
          <w:rFonts w:eastAsia="Times New Roman" w:cs="Calibri"/>
          <w:b/>
          <w:sz w:val="22"/>
          <w:szCs w:val="22"/>
          <w:lang w:eastAsia="en-US"/>
        </w:rPr>
      </w:pPr>
      <w:r w:rsidRPr="00D9679A">
        <w:rPr>
          <w:rFonts w:eastAsia="Times New Roman" w:cs="Calibri"/>
          <w:b/>
          <w:sz w:val="22"/>
          <w:szCs w:val="22"/>
          <w:lang w:eastAsia="en-US"/>
        </w:rPr>
        <w:t>ΠΑΡΑΡΤΗΜΑ 2  ΠΕΡΙΓΡΑΦΙΚΗ ΑΞΙΟΛΟΓΗΣΗ</w:t>
      </w:r>
    </w:p>
    <w:p w14:paraId="630DA900" w14:textId="13C79DE9" w:rsidR="00553759" w:rsidRPr="00D9679A" w:rsidRDefault="00553759" w:rsidP="00D9679A">
      <w:pPr>
        <w:spacing w:line="360" w:lineRule="auto"/>
        <w:ind w:firstLine="567"/>
        <w:jc w:val="center"/>
        <w:rPr>
          <w:rFonts w:eastAsia="Times New Roman" w:cs="Calibri"/>
          <w:sz w:val="22"/>
          <w:szCs w:val="22"/>
          <w:lang w:eastAsia="en-US"/>
        </w:rPr>
      </w:pPr>
      <w:r w:rsidRPr="00D9679A">
        <w:rPr>
          <w:rFonts w:eastAsia="Times New Roman" w:cs="Calibri"/>
          <w:sz w:val="22"/>
          <w:szCs w:val="22"/>
          <w:lang w:eastAsia="en-US"/>
        </w:rPr>
        <w:t xml:space="preserve">ΦΥΛΛΟ ΠΡΟΟΔΟΥ </w:t>
      </w:r>
      <w:r w:rsidR="00F96E9A" w:rsidRPr="00D9679A">
        <w:rPr>
          <w:rFonts w:eastAsia="Times New Roman" w:cs="Calibri"/>
          <w:sz w:val="22"/>
          <w:szCs w:val="22"/>
          <w:lang w:eastAsia="en-US"/>
        </w:rPr>
        <w:t>ΜΑΘΗΤΡΙΑΣ/</w:t>
      </w:r>
      <w:r w:rsidRPr="00D9679A">
        <w:rPr>
          <w:rFonts w:eastAsia="Times New Roman" w:cs="Calibri"/>
          <w:sz w:val="22"/>
          <w:szCs w:val="22"/>
          <w:lang w:eastAsia="en-US"/>
        </w:rPr>
        <w:t>ΜΑΘΗΤΗ</w:t>
      </w:r>
    </w:p>
    <w:tbl>
      <w:tblPr>
        <w:tblW w:w="8306" w:type="dxa"/>
        <w:jc w:val="center"/>
        <w:tblLook w:val="04A0" w:firstRow="1" w:lastRow="0" w:firstColumn="1" w:lastColumn="0" w:noHBand="0" w:noVBand="1"/>
      </w:tblPr>
      <w:tblGrid>
        <w:gridCol w:w="539"/>
        <w:gridCol w:w="2154"/>
        <w:gridCol w:w="335"/>
        <w:gridCol w:w="334"/>
        <w:gridCol w:w="334"/>
        <w:gridCol w:w="638"/>
        <w:gridCol w:w="434"/>
        <w:gridCol w:w="705"/>
        <w:gridCol w:w="705"/>
        <w:gridCol w:w="679"/>
        <w:gridCol w:w="23"/>
        <w:gridCol w:w="395"/>
        <w:gridCol w:w="395"/>
        <w:gridCol w:w="395"/>
        <w:gridCol w:w="373"/>
        <w:gridCol w:w="23"/>
        <w:gridCol w:w="399"/>
        <w:gridCol w:w="399"/>
        <w:gridCol w:w="399"/>
        <w:gridCol w:w="428"/>
        <w:gridCol w:w="20"/>
      </w:tblGrid>
      <w:tr w:rsidR="00553759" w:rsidRPr="00D9679A" w14:paraId="4CA30C36" w14:textId="77777777" w:rsidTr="003A5DA5">
        <w:trPr>
          <w:gridAfter w:val="1"/>
          <w:wAfter w:w="20" w:type="dxa"/>
          <w:trHeight w:val="409"/>
          <w:jc w:val="center"/>
        </w:trPr>
        <w:tc>
          <w:tcPr>
            <w:tcW w:w="828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E195372" w14:textId="77777777" w:rsidR="00553759" w:rsidRPr="00D9679A" w:rsidRDefault="00553759" w:rsidP="003A5DA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Εργαστήρια Δεξιοτήτων - Φύλλο Προόδου Μαθητή/Μαθήτριας:</w:t>
            </w:r>
          </w:p>
        </w:tc>
      </w:tr>
      <w:tr w:rsidR="00553759" w:rsidRPr="00D9679A" w14:paraId="505645B7" w14:textId="77777777" w:rsidTr="003A5DA5">
        <w:trPr>
          <w:gridAfter w:val="1"/>
          <w:wAfter w:w="20" w:type="dxa"/>
          <w:trHeight w:val="231"/>
          <w:jc w:val="center"/>
        </w:trPr>
        <w:tc>
          <w:tcPr>
            <w:tcW w:w="2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6185E9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Σχολικό Έτος: </w:t>
            </w:r>
          </w:p>
        </w:tc>
        <w:tc>
          <w:tcPr>
            <w:tcW w:w="3454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FF2959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Σχολείο:</w:t>
            </w:r>
          </w:p>
        </w:tc>
        <w:tc>
          <w:tcPr>
            <w:tcW w:w="137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077B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Τάξη: </w:t>
            </w:r>
          </w:p>
        </w:tc>
        <w:tc>
          <w:tcPr>
            <w:tcW w:w="1421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7DCE55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Τμήμα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: </w:t>
            </w:r>
          </w:p>
        </w:tc>
      </w:tr>
      <w:tr w:rsidR="00553759" w:rsidRPr="00D9679A" w14:paraId="3F87BD3B" w14:textId="77777777" w:rsidTr="003A5DA5">
        <w:trPr>
          <w:gridAfter w:val="1"/>
          <w:wAfter w:w="20" w:type="dxa"/>
          <w:trHeight w:val="261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6FE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A8C0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54" w:type="dxa"/>
            <w:gridSpan w:val="8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65B526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74C2B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25E87A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2DF75A0B" w14:textId="77777777" w:rsidTr="003A5DA5">
        <w:trPr>
          <w:trHeight w:val="50"/>
          <w:jc w:val="center"/>
        </w:trPr>
        <w:tc>
          <w:tcPr>
            <w:tcW w:w="2035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361E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033E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544CA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EA3A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A8FB7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C4984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1248D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81154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1B29F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26311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360DF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C2383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F4338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69CB2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A3CD2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02CC5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586F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6F56D2B" w14:textId="77777777" w:rsidTr="003A5DA5">
        <w:trPr>
          <w:gridAfter w:val="1"/>
          <w:wAfter w:w="20" w:type="dxa"/>
          <w:trHeight w:val="468"/>
          <w:jc w:val="center"/>
        </w:trPr>
        <w:tc>
          <w:tcPr>
            <w:tcW w:w="2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546273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9CC3E6"/>
            <w:vAlign w:val="center"/>
            <w:hideMark/>
          </w:tcPr>
          <w:p w14:paraId="6F5A82C7" w14:textId="77777777" w:rsidR="00553759" w:rsidRPr="00D9679A" w:rsidRDefault="00553759" w:rsidP="003A5DA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Α΄</w:t>
            </w:r>
          </w:p>
        </w:tc>
        <w:tc>
          <w:tcPr>
            <w:tcW w:w="18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4B082"/>
            <w:vAlign w:val="center"/>
            <w:hideMark/>
          </w:tcPr>
          <w:p w14:paraId="7E57EF6B" w14:textId="77777777" w:rsidR="00553759" w:rsidRPr="00D9679A" w:rsidRDefault="00553759" w:rsidP="003A5DA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Β΄</w:t>
            </w:r>
          </w:p>
        </w:tc>
        <w:tc>
          <w:tcPr>
            <w:tcW w:w="13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vAlign w:val="center"/>
            <w:hideMark/>
          </w:tcPr>
          <w:p w14:paraId="0E88E811" w14:textId="77777777" w:rsidR="00553759" w:rsidRPr="00D9679A" w:rsidRDefault="00553759" w:rsidP="003A5DA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  Γ΄</w:t>
            </w:r>
          </w:p>
        </w:tc>
        <w:tc>
          <w:tcPr>
            <w:tcW w:w="14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DA65"/>
            <w:vAlign w:val="center"/>
            <w:hideMark/>
          </w:tcPr>
          <w:p w14:paraId="353B81F5" w14:textId="77777777" w:rsidR="00553759" w:rsidRPr="00D9679A" w:rsidRDefault="00553759" w:rsidP="003A5DA5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Θεματικός κύκλος Δ΄</w:t>
            </w:r>
          </w:p>
        </w:tc>
      </w:tr>
      <w:tr w:rsidR="00553759" w:rsidRPr="00D9679A" w14:paraId="608797F3" w14:textId="77777777" w:rsidTr="003A5DA5">
        <w:trPr>
          <w:gridAfter w:val="1"/>
          <w:wAfter w:w="20" w:type="dxa"/>
          <w:trHeight w:val="412"/>
          <w:jc w:val="center"/>
        </w:trPr>
        <w:tc>
          <w:tcPr>
            <w:tcW w:w="2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069EA4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Χρονικό διάστημα: </w:t>
            </w:r>
          </w:p>
        </w:tc>
        <w:tc>
          <w:tcPr>
            <w:tcW w:w="1641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4E8A7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3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224F0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3D51B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1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74EBD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FE9D072" w14:textId="77777777" w:rsidTr="003A5DA5">
        <w:trPr>
          <w:gridAfter w:val="1"/>
          <w:wAfter w:w="20" w:type="dxa"/>
          <w:trHeight w:val="248"/>
          <w:jc w:val="center"/>
        </w:trPr>
        <w:tc>
          <w:tcPr>
            <w:tcW w:w="203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CDD3C1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Εκπαιδευτικός:</w:t>
            </w:r>
          </w:p>
        </w:tc>
        <w:tc>
          <w:tcPr>
            <w:tcW w:w="164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58018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1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F351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7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E585A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1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455C1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6C0B09CA" w14:textId="77777777" w:rsidTr="003A5DA5">
        <w:trPr>
          <w:trHeight w:val="143"/>
          <w:jc w:val="center"/>
        </w:trPr>
        <w:tc>
          <w:tcPr>
            <w:tcW w:w="2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EE57D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B65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AE16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6B53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2D5A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C076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745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05F4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35A8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4573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9E7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33D3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0DFE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176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A1A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AE2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07C48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7CCBB957" w14:textId="77777777" w:rsidTr="003A5DA5">
        <w:trPr>
          <w:trHeight w:val="341"/>
          <w:jc w:val="center"/>
        </w:trPr>
        <w:tc>
          <w:tcPr>
            <w:tcW w:w="20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E8384A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Διαβαθμίσεις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5586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6D5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C406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EC0E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B147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CFC0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BBB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3530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630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C67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E31D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4B264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8408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EAA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7514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4E7C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553759" w:rsidRPr="00D9679A" w14:paraId="3C40F45B" w14:textId="77777777" w:rsidTr="003A5DA5">
        <w:trPr>
          <w:gridAfter w:val="1"/>
          <w:wAfter w:w="20" w:type="dxa"/>
          <w:trHeight w:val="253"/>
          <w:jc w:val="center"/>
        </w:trPr>
        <w:tc>
          <w:tcPr>
            <w:tcW w:w="828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E9243D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Δεξιότητες Μάθησης</w:t>
            </w:r>
          </w:p>
        </w:tc>
      </w:tr>
      <w:tr w:rsidR="003A5DA5" w:rsidRPr="00D9679A" w14:paraId="438D468A" w14:textId="77777777" w:rsidTr="003A5DA5">
        <w:trPr>
          <w:trHeight w:val="271"/>
          <w:jc w:val="center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EB26D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Συνερ-γασία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FF03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Συνεργασίας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FDCD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7501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92A9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F78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96AE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7373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D6F2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EEE6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CFC8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16ED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6CC4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CDD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0D4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1B07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BA43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689E4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77893BF1" w14:textId="77777777" w:rsidTr="003A5DA5">
        <w:trPr>
          <w:trHeight w:val="440"/>
          <w:jc w:val="center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7E4D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E0BE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Επίλυσης συγκρούσεων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7C96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6D30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A69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48ED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E41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5D2A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ED5B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8A14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0AAB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FA9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7FB2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ED4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0203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E2D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8E0D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5BC6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005EAF60" w14:textId="77777777" w:rsidTr="003A5DA5">
        <w:trPr>
          <w:trHeight w:val="432"/>
          <w:jc w:val="center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CD7C4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Επικοι-νωνία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A635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Γλωσσικές, επικοινωνιακές &amp;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πολυγλωσσικές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δεξιότητες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3325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33C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35DD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50D6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F6A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5E3B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EFA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2477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C4E6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8019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288C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507B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6BD4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D13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1FA0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1D0A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55A27DDB" w14:textId="77777777" w:rsidTr="003A5DA5">
        <w:trPr>
          <w:trHeight w:val="493"/>
          <w:jc w:val="center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AB06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DE736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ακρόασης και παρατήρησης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BE6A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349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46D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D8D7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C76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849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9B4A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53B8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A368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A127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30EA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6427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167D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95FF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2B3A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723D3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01BA9C24" w14:textId="77777777" w:rsidTr="003A5DA5">
        <w:trPr>
          <w:trHeight w:val="60"/>
          <w:jc w:val="center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C31A7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Δημιουργι-κότητα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3440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Αυτεπάρκεια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601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3B20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124D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FEAD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1B2B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20A8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B5E3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98CF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2A42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0F2C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F222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ED65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09D3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C453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EB2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3427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357CB6C3" w14:textId="77777777" w:rsidTr="003A5DA5">
        <w:trPr>
          <w:trHeight w:val="60"/>
          <w:jc w:val="center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4C5A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06B52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Ανεκτικότητα 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01B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2DB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B839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44E4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22B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97D4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6F7F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4626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CE4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76F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B48B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07F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821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BAE9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67E4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80B7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7A3932C9" w14:textId="77777777" w:rsidTr="003A5DA5">
        <w:trPr>
          <w:trHeight w:val="237"/>
          <w:jc w:val="center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C2B3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28BF7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Αυτόνομης Μάθησης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031F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8884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A9B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D71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FEF0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0A5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6E46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4343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49C5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DA3F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7508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548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9A7A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2E4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9ECD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05FD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639C01E3" w14:textId="77777777" w:rsidTr="003A5DA5">
        <w:trPr>
          <w:trHeight w:val="60"/>
          <w:jc w:val="center"/>
        </w:trPr>
        <w:tc>
          <w:tcPr>
            <w:tcW w:w="43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F5E430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Κριτική Σκέψη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4C1D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&amp; κριτική κατανόηση του εαυτού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DCAC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910C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49BA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3F98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BD1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E28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A910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AFC5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131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91FA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98B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3736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5A7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D459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48A7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045A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0577850D" w14:textId="77777777" w:rsidTr="003A5DA5">
        <w:trPr>
          <w:trHeight w:val="50"/>
          <w:jc w:val="center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014E7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CFE7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&amp; κριτική κατανόηση του γλώσσας &amp; επικοινωνίας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0974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847C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64D9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CACA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092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08EE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82D0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478E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000F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156D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DA43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2971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52E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4F9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5232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1899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7A2F9D95" w14:textId="77777777" w:rsidTr="003A5DA5">
        <w:trPr>
          <w:trHeight w:val="214"/>
          <w:jc w:val="center"/>
        </w:trPr>
        <w:tc>
          <w:tcPr>
            <w:tcW w:w="43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538037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BFD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και κριτική κατανόηση του κόσμου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F20F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148D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49CD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21FF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0956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162D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CA8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25E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5FB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5DEC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0619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BD96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590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7F01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385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5371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FF44923" w14:textId="77777777" w:rsidTr="003A5DA5">
        <w:trPr>
          <w:gridAfter w:val="1"/>
          <w:wAfter w:w="20" w:type="dxa"/>
          <w:trHeight w:val="141"/>
          <w:jc w:val="center"/>
        </w:trPr>
        <w:tc>
          <w:tcPr>
            <w:tcW w:w="8286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FBD65BA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Δεξιότητες Ζωής</w:t>
            </w:r>
          </w:p>
        </w:tc>
      </w:tr>
      <w:tr w:rsidR="003A5DA5" w:rsidRPr="00D9679A" w14:paraId="68CEC433" w14:textId="77777777" w:rsidTr="003A5DA5">
        <w:trPr>
          <w:trHeight w:val="407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9A6C93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F702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Σεβασμός &amp; Υπευθυνότητα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AFD5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6B95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2A2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826A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FEB0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1A6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6C29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4580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2B6D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D91A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97FF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E3D7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8837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38AE5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63E3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CA2C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4ED1314C" w14:textId="77777777" w:rsidTr="003A5DA5">
        <w:trPr>
          <w:trHeight w:val="268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49D30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1D970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Πολιτειότητα</w:t>
            </w:r>
            <w:proofErr w:type="spellEnd"/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570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9BFD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18C5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1113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16C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95396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8A16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47BE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3240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97D0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4BA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7AB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98C4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7AE7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5B2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0C34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76B9CCE1" w14:textId="77777777" w:rsidTr="003A5DA5">
        <w:trPr>
          <w:trHeight w:val="413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5CFFA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8C212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Δεξιότητες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Ενσυναίσθησης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και ευαισθησίας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A17E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42AB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7D66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8BCB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C215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687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0362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B56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2193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D840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E095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DC17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52D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F9C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6D73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AECC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3A5DA5" w:rsidRPr="00D9679A" w14:paraId="74467428" w14:textId="77777777" w:rsidTr="003A5DA5">
        <w:trPr>
          <w:trHeight w:val="227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0F5BE1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93C0F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Ευελιξίας και Προσαρμοστικότητας</w:t>
            </w:r>
          </w:p>
        </w:tc>
        <w:tc>
          <w:tcPr>
            <w:tcW w:w="33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F9E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962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B5BA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06175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7AAE2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370B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8542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0578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B5C5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591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CAFA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6DC9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77A3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463D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7B8E1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8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C4DEF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B9350AC" w14:textId="77777777" w:rsidTr="003A5DA5">
        <w:trPr>
          <w:gridAfter w:val="1"/>
          <w:wAfter w:w="20" w:type="dxa"/>
          <w:trHeight w:val="151"/>
          <w:jc w:val="center"/>
        </w:trPr>
        <w:tc>
          <w:tcPr>
            <w:tcW w:w="8286" w:type="dxa"/>
            <w:gridSpan w:val="20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DE3146C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FDFA0A5" w14:textId="77777777" w:rsidTr="003A5DA5">
        <w:trPr>
          <w:gridAfter w:val="1"/>
          <w:wAfter w:w="20" w:type="dxa"/>
          <w:trHeight w:val="437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A9D5D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2EFD9"/>
            <w:vAlign w:val="center"/>
            <w:hideMark/>
          </w:tcPr>
          <w:p w14:paraId="49C3F28B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1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7D3C9EC7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1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  <w:tc>
          <w:tcPr>
            <w:tcW w:w="1813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19A421CB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2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  <w:tc>
          <w:tcPr>
            <w:tcW w:w="1376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2EFD9"/>
            <w:vAlign w:val="center"/>
            <w:hideMark/>
          </w:tcPr>
          <w:p w14:paraId="48B138FE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3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  <w:tc>
          <w:tcPr>
            <w:tcW w:w="142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51E456B8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>4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  <w:vertAlign w:val="superscript"/>
              </w:rPr>
              <w:t>ο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 w:val="22"/>
                <w:szCs w:val="22"/>
              </w:rPr>
              <w:t xml:space="preserve"> επίπεδο εκδήλωσης της δεξιότητας</w:t>
            </w:r>
          </w:p>
        </w:tc>
      </w:tr>
      <w:tr w:rsidR="00553759" w:rsidRPr="00D9679A" w14:paraId="10EC6108" w14:textId="77777777" w:rsidTr="003A5DA5">
        <w:trPr>
          <w:gridAfter w:val="1"/>
          <w:wAfter w:w="20" w:type="dxa"/>
          <w:trHeight w:val="260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29E94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E2EFD9"/>
            <w:vAlign w:val="center"/>
            <w:hideMark/>
          </w:tcPr>
          <w:p w14:paraId="282A55EE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Διαβαθμίσεις</w:t>
            </w:r>
          </w:p>
        </w:tc>
        <w:tc>
          <w:tcPr>
            <w:tcW w:w="1641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7B2F4DD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Αρχόμενη</w:t>
            </w:r>
            <w:proofErr w:type="spellEnd"/>
          </w:p>
        </w:tc>
        <w:tc>
          <w:tcPr>
            <w:tcW w:w="18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14:paraId="60CA60A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Αναπτυσσόμενη</w:t>
            </w:r>
          </w:p>
        </w:tc>
        <w:tc>
          <w:tcPr>
            <w:tcW w:w="13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4EE9B3D0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Ικανοποιητική</w:t>
            </w:r>
          </w:p>
        </w:tc>
        <w:tc>
          <w:tcPr>
            <w:tcW w:w="14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vAlign w:val="center"/>
            <w:hideMark/>
          </w:tcPr>
          <w:p w14:paraId="76A41CA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Εξαιρετική</w:t>
            </w:r>
          </w:p>
        </w:tc>
      </w:tr>
      <w:tr w:rsidR="00553759" w:rsidRPr="00D9679A" w14:paraId="605003A2" w14:textId="77777777" w:rsidTr="003A5DA5">
        <w:trPr>
          <w:gridAfter w:val="1"/>
          <w:wAfter w:w="20" w:type="dxa"/>
          <w:trHeight w:val="406"/>
          <w:jc w:val="center"/>
        </w:trPr>
        <w:tc>
          <w:tcPr>
            <w:tcW w:w="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31718" w14:textId="77777777" w:rsidR="00553759" w:rsidRPr="00D9679A" w:rsidRDefault="00553759" w:rsidP="00D9679A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2EFD9"/>
            <w:vAlign w:val="center"/>
            <w:hideMark/>
          </w:tcPr>
          <w:p w14:paraId="56D4682B" w14:textId="77777777" w:rsidR="00DD31C6" w:rsidRDefault="00553759" w:rsidP="00DD31C6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Παρατηρούμενες ενδείξεις ως προς τη δεξιότητα</w:t>
            </w:r>
          </w:p>
          <w:p w14:paraId="29A9CD7C" w14:textId="131CE6F1" w:rsidR="00553759" w:rsidRPr="00D9679A" w:rsidRDefault="00553759" w:rsidP="00DD31C6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 xml:space="preserve"> (ο μαθητής/η μαθήτρια)</w:t>
            </w:r>
          </w:p>
        </w:tc>
        <w:tc>
          <w:tcPr>
            <w:tcW w:w="164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723CD8BF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εκτελεί απλές εργασίες, με βοήθεια, ανταποκρίνεται ως προς την δεξιότητα σε επιδείξεις, υποδείξεις, σε δραστηριότητα καθοδήγησης</w:t>
            </w:r>
          </w:p>
        </w:tc>
        <w:tc>
          <w:tcPr>
            <w:tcW w:w="181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23541B43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καταβάλλει προσπάθεια, συμμετέχει ενεργά, δοκιμάζει/πειραματίζεται δεν εγκαταλείπει, ζητά υποστήριξη κατά την εμπλοκή του/της στη  δραστηριότητα</w:t>
            </w:r>
          </w:p>
        </w:tc>
        <w:tc>
          <w:tcPr>
            <w:tcW w:w="137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6CA6A730" w14:textId="6F090C32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αναλαμβάνει πρωτοβουλίες και προωθεί συνεργατικές στρατηγικές  κατά την εμπλοκή του</w:t>
            </w:r>
            <w:r w:rsidR="00F96E9A"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/της</w:t>
            </w:r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στη δραστηριότητα </w:t>
            </w:r>
          </w:p>
        </w:tc>
        <w:tc>
          <w:tcPr>
            <w:tcW w:w="142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2EFD9"/>
            <w:hideMark/>
          </w:tcPr>
          <w:p w14:paraId="5068D213" w14:textId="77777777" w:rsidR="00553759" w:rsidRPr="00D9679A" w:rsidRDefault="00553759" w:rsidP="003A5DA5">
            <w:pPr>
              <w:spacing w:line="276" w:lineRule="auto"/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Εκδηλώνει αυθεντική διάθεση για γενίκευση, μεταφέρει την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>εκδηλούμενη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i/>
                <w:iCs/>
                <w:color w:val="000000"/>
                <w:sz w:val="22"/>
                <w:szCs w:val="22"/>
              </w:rPr>
              <w:t xml:space="preserve"> δεξιότητα σε άλλες δραστηριότητες συμμετέχει ολόπλευρα στη δραστηριότητα, βοηθά και άλλους σε εργασίες</w:t>
            </w:r>
          </w:p>
        </w:tc>
      </w:tr>
    </w:tbl>
    <w:p w14:paraId="78A84ACB" w14:textId="77777777" w:rsidR="00553759" w:rsidRPr="00D9679A" w:rsidRDefault="00553759" w:rsidP="00D9679A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  <w:sectPr w:rsidR="00553759" w:rsidRPr="00D9679A" w:rsidSect="00553759">
          <w:headerReference w:type="default" r:id="rId11"/>
          <w:footerReference w:type="default" r:id="rId12"/>
          <w:type w:val="continuous"/>
          <w:pgSz w:w="11906" w:h="16838"/>
          <w:pgMar w:top="1440" w:right="1800" w:bottom="1440" w:left="1800" w:header="708" w:footer="708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2536"/>
        <w:tblW w:w="16007" w:type="dxa"/>
        <w:tblLook w:val="04A0" w:firstRow="1" w:lastRow="0" w:firstColumn="1" w:lastColumn="0" w:noHBand="0" w:noVBand="1"/>
      </w:tblPr>
      <w:tblGrid>
        <w:gridCol w:w="1886"/>
        <w:gridCol w:w="2246"/>
        <w:gridCol w:w="6431"/>
        <w:gridCol w:w="1104"/>
        <w:gridCol w:w="1681"/>
        <w:gridCol w:w="1491"/>
        <w:gridCol w:w="1168"/>
      </w:tblGrid>
      <w:tr w:rsidR="00553759" w:rsidRPr="00D9679A" w14:paraId="1265CBFE" w14:textId="77777777" w:rsidTr="000C69A3">
        <w:trPr>
          <w:trHeight w:val="225"/>
        </w:trPr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A51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>ΔΕΙΚΤΕΣ 4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  <w:lang w:val="en-US"/>
              </w:rPr>
              <w:t>CS</w:t>
            </w:r>
          </w:p>
        </w:tc>
        <w:tc>
          <w:tcPr>
            <w:tcW w:w="22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86E0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ΣΧΟΛΕΙΟ</w:t>
            </w: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E25DB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                                                                                                                                      Σχολικό Έτος: 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1CE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ADF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0DD7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0B7B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53759" w:rsidRPr="00D9679A" w14:paraId="6FA59D4F" w14:textId="77777777" w:rsidTr="000C69A3">
        <w:trPr>
          <w:trHeight w:val="225"/>
        </w:trPr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F8C5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7C0D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Χρονικό διάστημα: 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3EE7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8E34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4FCA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9E74C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2E0C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53759" w:rsidRPr="00D9679A" w14:paraId="4FE836F9" w14:textId="77777777" w:rsidTr="000C69A3">
        <w:trPr>
          <w:trHeight w:val="225"/>
        </w:trPr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E54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9695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Εκπαιδευτικός: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0B8C3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00B9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9EE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E8A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E3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53759" w:rsidRPr="00D9679A" w14:paraId="2FF90DF2" w14:textId="77777777" w:rsidTr="000C69A3">
        <w:trPr>
          <w:trHeight w:val="240"/>
        </w:trPr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1CB1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8387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ΤΑΞΗ/ΤΜΗΜΑ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0C3A8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D1C9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E896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9DEE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491D6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53759" w:rsidRPr="00D9679A" w14:paraId="28B03E73" w14:textId="77777777" w:rsidTr="000C69A3">
        <w:trPr>
          <w:trHeight w:val="240"/>
        </w:trPr>
        <w:tc>
          <w:tcPr>
            <w:tcW w:w="1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8D2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FA329" w14:textId="1559AC68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ΟΝ ΜΑΘΗΤΗ</w:t>
            </w:r>
            <w:r w:rsidR="00F96E9A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/ΜΑΘΗΤΡΙΑΣ</w:t>
            </w: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5B313A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5655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0C7A6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FA1F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423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53759" w:rsidRPr="00D9679A" w14:paraId="15697EE0" w14:textId="77777777" w:rsidTr="000C69A3">
        <w:trPr>
          <w:trHeight w:val="240"/>
        </w:trPr>
        <w:tc>
          <w:tcPr>
            <w:tcW w:w="413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C588E2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ΙΚΑΝΟΤΗΤΕΣ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C51655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ΔΕΙΚΤΕΣ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ED9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Αρχόμενη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513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Αναπτυσσόμενη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07E4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Ικανοποιητική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9031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Εξαιρετική</w:t>
            </w:r>
          </w:p>
        </w:tc>
      </w:tr>
      <w:tr w:rsidR="00553759" w:rsidRPr="00D9679A" w14:paraId="50A3D573" w14:textId="77777777" w:rsidTr="000C69A3">
        <w:trPr>
          <w:trHeight w:val="240"/>
        </w:trPr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51D36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  <w:r w:rsidRPr="003A5DA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Ικανότητα 8 </w:t>
            </w:r>
            <w:r w:rsidRPr="003A5DA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br/>
              <w:t xml:space="preserve">(4Cs δημιουργικότητα) </w:t>
            </w: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AE5F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Αυτεπάρκεια</w:t>
            </w:r>
            <w:proofErr w:type="spellEnd"/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865B4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πίστη στην ικανότητά του/της να κατανοεί διάφορα θέματα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7838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FE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20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1D6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F983538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073F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BAED89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B8530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την πεποίθηση ότι μπορεί να υλοποιεί τις δραστηριότητες που έχει σχεδιάσει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020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F5740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0EDD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F4B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B93DB93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3E760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434F8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4EA51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επιλύει τα περισσότερα προβλήματα εφόσον καταβάλλει την αναγκαία προσπάθεια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136C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787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C3C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A7BF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D9C5EBE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B6C7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5E12A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FEC50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επιτυγχάνει καλά αποτελέσματα όταν αναλαμβάνει να επιτελέσει ένα καθήκον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932A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D3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114D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8AA5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C95A2F8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EB784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7188F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A14C4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την πεποίθηση ότι οι δύσκολες καταστάσεις ξεπερνιούνται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7BE4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C2B2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0E5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64B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FE97FEE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99C4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1B37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81CDB5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πίστη ότι μπορεί να αναλαμβάνει τις ενέργειες που απαιτούνται για την επίτευξη κάποιου στόχου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8B4E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247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DDBC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5F08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065FF32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D7DD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B326E2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B903C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εργάζεται με αποτελεσματικότητα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367F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8A48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BDC0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4D96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37B3904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BD76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83C47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D14E39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πίστη στην ικανότητά του/της να ξεπερνά τα εμπόδια κατά την επιδίωξη ενός στόχου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C1A4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053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7EC6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3D1F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AD47C3E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47161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27165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910B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τη βεβαιότητα ότι είναι σε θέση να αλλάξει, εφόσον το επιθυμεί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C7BC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5F24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BD42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782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2FE04EE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F42B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9F71C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9DC861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σιγουριά για τη λήψη αποφάσεων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1973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412C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E2F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FD79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D8D283E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0193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A35AD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E1F0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για την αντιμετώπιση νέων προκλήσεων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DC61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653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2FC1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C57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1CAAF59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4DAD5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DFF9BC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07EB8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την πεποίθηση ότι αντεπεξέρχεται καλά στις μεταβαλλόμενες συνθήκες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433E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8CB7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48D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0DA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03379E9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B5BD2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274B0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752F2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Εκφράζει πίστη στην ικανότητά του/της να επιλέγει τις κατάλληλες μεθόδους για την εκπλήρωση διαφόρων καθηκόντων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F5B3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C0C1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0C3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6CB5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6AF679A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D8A7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933B4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55CE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στην ικανότητά του/της για επιτυχία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F094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2E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557D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822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0E58FB0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2643B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012D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296C6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έχει την ικανότητα να επιτυγχάνει στα περισσότερα καθήκοντα που αναλαμβάνει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0F68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4E9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78E7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26C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A7C865B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C5F0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1AF47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C5DEF4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Δείχνει αυτοπεποίθηση ότι μπορεί να εκτελεί ποιοτική εργασία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76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63E2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C7CE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045A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F144A33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3B52D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E5A64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98130" w14:textId="4C63C4C1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Παραμένει σίγουρος/</w:t>
            </w:r>
            <w:r w:rsidR="0006690D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σίγουρ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η για τις ικανότητές του/της όταν τον/την αμφισβητούν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DBE5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B05E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DB4D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FD9D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E0B3170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F322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CE3379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D9662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βασίζεται στις ικανότητές του/της να αντεπεξέρχεται με ηρεμία στις δυσκολίες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0405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0BAC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9F2C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2B2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BB51515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74402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CEB17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7A5DF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παίρνει αποφάσεις για τον καλύτερο τρόπο διαχείρισης ενός προβλήματος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3E11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EFBB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B2C1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83AD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F3C9078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680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9D252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A672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επιτυγχάνει τους στόχους του/της στη ζωή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CC65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2294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5BC8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DF13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C2A208F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7F273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10E1E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B6D16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την πεποίθηση ότι συνολικά, στη ζωή του/της, είναι ένα πολύ αποτελεσματικό άτομο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33A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B82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7669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7C3A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85988E1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2FD2A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B1668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0B7075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να αισθάνεται ασφαλής ως προς τις ικανότητές του/της να αντιμετωπίζει τις προκλήσεις της ζωής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39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5928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3A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45B9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ABD06DB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E4EE9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A0E77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DBF82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την πεποίθηση ότι ξέρει να χειρίζεται απρόβλεπτες καταστάσεις χάρη στην επινοητικότητά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BADA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2F14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47C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150F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1C1CF38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BCA64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4487E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1F728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αυτοπεποίθηση ότι μπορεί να διαχειρίζεται αποτελεσματικά απρόσμενα γεγονότα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804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C135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E23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D39D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0282A90" w14:textId="77777777" w:rsidTr="000C69A3">
        <w:trPr>
          <w:trHeight w:val="300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AF7B4" w14:textId="77777777" w:rsidR="003A5DA5" w:rsidRPr="003A5DA5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3A5DA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9</w:t>
            </w:r>
          </w:p>
          <w:p w14:paraId="53375B74" w14:textId="7A398EDF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  <w:r w:rsidRPr="003A5DA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(4cs Δημιουργικότητα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  <w:t xml:space="preserve">) </w:t>
            </w: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DBC4F4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Ανεκτικότητα στην αμφισημία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3929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Συνεργάζεται καλά με άλλους ανθρώπους που έχουν πολλές διαφορετικές απόψεις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4EB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DA61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876A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C990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975A3C4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F5C1E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1CDB3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811AEA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ότι μπορεί να είναι επιφυλακτικός/ή στην κρίση του/της για άλλους ανθρώπους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6444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69C0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CADE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77BD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187DA16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1881C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43869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21AC9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Αλληλεπιδρά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θετικά χωρίς να γνωρίζει με βεβαιότητα τις σκέψεις και τα συναισθήματα του άλλου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743D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3972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9B40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BCDE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7D2B306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6416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7C8DEB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15224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Αισθάνεται άνετα με διαφορετικών ειδών ανθρώπους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07A6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5547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6C50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18F4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0419B30" w14:textId="77777777" w:rsidTr="000C69A3">
        <w:trPr>
          <w:trHeight w:val="46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2A95F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C711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EB926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προθυμία να επανεξετάζει αντιφατικές ή ελλιπείς πληροφορίες χωρίς να τις απορρίπτει αυτομάτως ή να συνάγει βεβιασμένα συμπεράσματα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D1E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CC21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EB0E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5E29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C0D2EB7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EB3C9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E80DAA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0521B4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Αντιλαμβάνεται αμφίσημες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4DD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D88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954B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3D2D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F70945F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C618C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AB1F65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4361B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Δέχεται να αναλαμβάνει καθήκοντα που απαιτούν την αντιμετώπιση άγνωστων ή ασυνήθιστων καταστάσεων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851B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3C8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F5EA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75F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6CFF115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8BBD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4B950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A016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Επιδιώκει συζητήσεις με ανθρώπους των οποίων οι ιδέες και οι αξίες διαφέρουν από τις δικές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A4C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260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FD36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DFC2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FEF833B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60AF5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2324D2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EC5C64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Νιώθει άνετα σε μη οικείες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686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836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7B5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3E83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34C5E9E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8A49B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3A14A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36D5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Αντιμετωπίζει την αβεβαιότητα με θετικό και εποικοδομητικό τρόπο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348D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D75D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F3D2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AF9C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DAF1B75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D6B6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30BE5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036CA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Αντεπεξέρχεται καλά σε απρόβλεπτες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BC9C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07A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841A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B7A4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34A37ED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BD48A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598C69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106A6C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Τα βγάζει πέρα με διφορούμενες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915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8AD9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88A5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F270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D0F04D5" w14:textId="77777777" w:rsidTr="000C69A3">
        <w:trPr>
          <w:trHeight w:val="46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50604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8A742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1981A9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καλείται να επιλέξει τον τρόπο αντιμετώπισης μιας συγκεκριμένης κατάστασης, είναι ικανός/ή να χρησιμοποιεί εναλλακτικά δύο ή περισσότερες πολιτισμικές οπτικές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2C2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7ECC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33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813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B8D6679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3928F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FE5271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5190F9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Δέχεται να αντιμετωπίζει καταστάσεις ή ζητήματα αμφίσημα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1DB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AFE5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C574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FCE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51A11B5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A0D6F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64C07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F38682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Αποδέχεται την έλλειψη σαφήνειας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631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3FE1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A44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9EB7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A24F3BC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264DD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85A3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D2B0C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προθυμία για ανοχή της αβεβαιότητας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550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1E5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71A1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FE0E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774E820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A755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77BBA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67CCC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Νιώθει άνετα όταν του/της συμβαίνουν πράγματα με τα οποία δεν είναι εξοικειωμένος/η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4AC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8A6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C6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91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CB790A6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F9F60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25F712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8501D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Καλωσορίζει το ενδεχόμενο αμφισβήτησης των ιδεών και αξιών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48E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0CE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E73C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76E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95EF087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351F8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063A4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F5B7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Απολαμβάνει την πρόκληση να επιλύει διφορούμενα ζητήματα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7A01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3E1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8019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201E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DFEB32C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3E322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F16C4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76E13A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Χαίρεται να αντιμετωπίζει περίπλοκες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4D15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F26F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5B9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5BB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29E58A4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C5D1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B0F0"/>
                <w:sz w:val="22"/>
                <w:szCs w:val="22"/>
              </w:rPr>
            </w:pPr>
          </w:p>
        </w:tc>
        <w:tc>
          <w:tcPr>
            <w:tcW w:w="224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FC8F2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B0D9E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Αισθάνεται άνετα όταν διαχειρίζεται διφορούμενες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1610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329B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467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7734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6D763EA" w14:textId="77777777" w:rsidTr="000C69A3">
        <w:trPr>
          <w:trHeight w:val="240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B4A25" w14:textId="77777777" w:rsidR="00553759" w:rsidRPr="003A5DA5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3A5DA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10 (4cs Δημιουργικότητα)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183A9E" w14:textId="77777777" w:rsidR="00553759" w:rsidRP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3A5DA5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Δεξιότητες Αυτόνομης Μάθησης</w:t>
            </w: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F8D9C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Δείχνει ότι μπορεί να εντοπίζει πηγές μάθησης (π.χ. ανθρώπους, βιβλία, διαδίκτυο)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6C0C4E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DEDB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4B1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CA7A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721C6AD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0EA1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1454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8B953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Ζητά διευκρινίσεις από τρίτους σχετικά με καινούργιες πληροφορίες, όποτε χρειάζεται 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E8B1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F159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CB06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92C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AA6A7D5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CF98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17E6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7ED6A49" w14:textId="6C0766C5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Ολοκληρώνει μόν</w:t>
            </w:r>
            <w:r w:rsidR="00346D22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η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/</w:t>
            </w:r>
            <w:r w:rsidR="0006690D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μόν</w:t>
            </w:r>
            <w:r w:rsidR="00346D22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ος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τα καθήκοντα μάθησης 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13269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C784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EF43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B33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0888E50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817D5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B1EF6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3963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Εντοπίζει αυτά που ήδη γνωρίζει και όσα δεν γνωρίζει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5B3002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B97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981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222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689A367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C8398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2DB4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B4171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εντοπίζει μόνος/η τα κενά στις γνώσεις του/της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E570B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112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A23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474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FD51F95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4E6A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85BE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FB8B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εντοπίζει σχετικές πηγές πληροφοριών για να εκπληρώσει ένα καθήκον μάθησης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1290D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C8D5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7CDC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F00F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B522122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969C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BB82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5A21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συλλέγει αποτελεσματικά πληροφορίες χρησιμοποιώντας διάφορες τεχνικές και πηγές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D081CF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8DB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6939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881A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FD63F1C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CDE3C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A9102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9DCA7F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Χρησιμοποιεί κατάλληλα εργαλεία και τεχνολογίες πληροφόρησης για να ανακαλύπτει νέες πληροφορίες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12490B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16C9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0A79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1C8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0CFBABF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4018F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0ACF6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8C3EFDF" w14:textId="40E937AE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Επιδεικνύει την ικανότητά του/της να αναζητά πληροφορίες μόν</w:t>
            </w:r>
            <w:r w:rsidR="00346D22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η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/</w:t>
            </w:r>
            <w:proofErr w:type="spellStart"/>
            <w:r w:rsidR="00346D22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ος</w:t>
            </w:r>
            <w:proofErr w:type="spellEnd"/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FD61A1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413F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6FA1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D68F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B263F03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3BF91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CFE1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F915E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Αναζητά πληροφορίες από διάφορες πηγές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C8F2B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5179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81C3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FEBC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7E84DF9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4C359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B2054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82546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Εκφράζει προθυμία να μαθαίνει καινούργια πράγματα μόνος/η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EDEAA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220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6F94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02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D36CC30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441F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2976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D568C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Αναπτύσσει τις ιδέες του/της συλλέγοντας πληροφορίες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656F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0C9A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57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B39D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6E5C858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443A8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865F3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001C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αποκτά γνώσεις σχετικά με καινούργια θέματα με ελάχιστη επιτήρηση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B52FC1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E26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7A0B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75F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3E5A599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437C0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F940B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834FD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αξιολογεί την ποιότητα της δικής του/της δουλειάς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3FD7B0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6B6C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DEED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FA68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59BCFCF" w14:textId="77777777" w:rsidTr="000C69A3">
        <w:trPr>
          <w:trHeight w:val="43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EBC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6C916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C1313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εντοπίζει πληροφορίες συναφείς με τις προσωπικές και ακαδημαϊκές ανάγκες και τα ενδιαφέροντά του/της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2D9617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D1E4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F299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A53C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695EA18" w14:textId="77777777" w:rsidTr="000C69A3">
        <w:trPr>
          <w:trHeight w:val="46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7FF0A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EEBF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0F015C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χρησιμοποιεί αποτελεσματικά τις τεχνολογίες πληροφοριών ώστε να βρίσκει, να ερευνά, να οργανώνει και να ενσωματώνει πληροφορίες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580A7C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068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1B64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A629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4A45875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42520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513F3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F3F48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αξιοποιεί γνώσεις από διάφορα αντικείμενα/τομείς μάθησης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F9CCE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72B5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665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F1931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BC099B4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E2537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A83F8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99A6606" w14:textId="477399B9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επιλέγει μόν</w:t>
            </w:r>
            <w:r w:rsidR="00346D22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η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/</w:t>
            </w:r>
            <w:r w:rsidR="00346D22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μόνος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υλικό, πόρους και δραστηριότητες εκμάθησης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348ECA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C129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22D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84CA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F296BAD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D540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1335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07E4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Μπορεί να παρακολουθεί την πρόοδό του/της για την επίτευξη των μαθησιακών στόχων του/της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3D0B0F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736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6274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E24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8D50A3E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48FB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DAE88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16621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Αναζητά νέες ευκαιρίες για μάθηση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0BE2CA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2E44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055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94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C3F2851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FF6DF3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DF04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2BD489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Ξαναδιαβάζει ένα καινούργιο υλικό μετά από μια πρώτη ανάγνωση για να βεβαιωθεί ότι το έχει κατανοήσει σωστά</w:t>
            </w:r>
          </w:p>
        </w:tc>
        <w:tc>
          <w:tcPr>
            <w:tcW w:w="11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296C6B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FA2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2AA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22AC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325EDDA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FAB57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0FA05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0881A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επιλέγει τις πιο αξιόπιστες από τις διαθέσιμες πηγές πληροφόρησης ή συμβουλών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53C1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09E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B008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75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14A186D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27E0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4A282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F3A7A0" w14:textId="3D704CC8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Δείχνει ικαν</w:t>
            </w:r>
            <w:r w:rsidR="00346D22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ή</w:t>
            </w: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r w:rsidR="00346D22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ικανός</w:t>
            </w: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να παρακολουθεί, να καθορίζει, να ιεραρχεί και να ολοκληρώνει τα καθήκοντά του/της χωρίς άμεση εποπτεία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29EB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EF4C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0144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7FB2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E855FC9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97D59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A642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1081D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Διαχειρίζεται αποτελεσματικά τον χρόνο του/της για να επιτυγχάνει τους μαθησιακούς στόχους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1B08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E175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144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BDD4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9312B11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87E2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CD949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ECA0B39" w14:textId="6724B190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αξιολογεί μόν</w:t>
            </w:r>
            <w:r w:rsidR="00346D22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η</w:t>
            </w: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/</w:t>
            </w:r>
            <w:proofErr w:type="spellStart"/>
            <w:r w:rsidR="00346D22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ος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την αξιοπιστία των πηγών πληροφόρησης ή συμβουλών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D3D2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105B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649C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925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0E8B496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4E1D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F31D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548135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8B7B34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Παρακολουθεί την πρόοδό του/της στην εκμάθηση νέων πληροφοριών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E6F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1CA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001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A382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F7C7D13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4D3D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12(4Cs επικοινωνία)</w:t>
            </w:r>
          </w:p>
        </w:tc>
        <w:tc>
          <w:tcPr>
            <w:tcW w:w="22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1F573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Δεξιότητες ακρόασης και παρατήρησης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62963A" w14:textId="1F13A490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Ακούει προσεκτικά τους </w:t>
            </w:r>
            <w:r w:rsidR="00CC33FA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άλλους ανθρώπους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A0B9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C1FA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74E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BB78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611281E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7233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F8C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777F846" w14:textId="1129C792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Παρακολουθεί τις χειρονομίες των </w:t>
            </w:r>
            <w:r w:rsidR="00CC33FA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ομιλητριών/</w:t>
            </w: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ομιλητών και συνολικά τη γλώσσα του σώματος για να μπορεί να διαπιστώνει το νόημα των λόγων τους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C4A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C5B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EEEF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DBF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B070C36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3CCB0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44E9D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CCB95FA" w14:textId="61DCB532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ακούει αποτελεσματικά ώστε να αποκρυπτογραφεί τα νοήματα και τις προθέσεις του άλλου</w:t>
            </w:r>
            <w:r w:rsidR="00CC33FA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ανθρώπου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56C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FDA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1051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DDDE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6CB9CD9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C41E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29A71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FC0B94" w14:textId="1BF7A21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Δίνει προσοχή σε όσα οι άλλοι </w:t>
            </w:r>
            <w:r w:rsidR="00CC33FA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άνθρωποι </w:t>
            </w: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υπονοούν αλλά δεν λένε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4E7A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0F6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356B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310E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C0C7679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CF62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13(4Cs επικοινωνία)</w:t>
            </w:r>
          </w:p>
        </w:tc>
        <w:tc>
          <w:tcPr>
            <w:tcW w:w="224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B9D9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Ενσυναίσθηση</w:t>
            </w:r>
            <w:proofErr w:type="spellEnd"/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A2993E2" w14:textId="6AA8FA14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 xml:space="preserve">Μπορεί να αναγνωρίζει πότε </w:t>
            </w:r>
            <w:r w:rsidR="00CC33FA"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ένας/μία</w:t>
            </w:r>
            <w:r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 xml:space="preserve"> σύντροφος χρειάζεται τη βοήθειά του/της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AF96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EB6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989F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E089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8F38174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29F6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D6A7E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6F4AE5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 xml:space="preserve">Εκφράζει τη συμπαράστασή του/της για τα δεινά που βλέπει να συμβαίνουν σε άλλους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6D3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7AB8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B232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00D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48455C5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0BA2C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15124D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0FF423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Λαμβάνει υπόψη του/της τα συναισθήματα των άλλων όταν παίρνει αποφάσεις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35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CF2A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625C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D16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D8186AA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DB57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0AC803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4BF852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Διατυπώνει την άποψη ότι όταν συλλογίζεται ανθρώπους σε άλλες χώρες, συμμερίζεται τις χαρές και τις λύπες τους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4652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9CBF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3403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3445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AF8709B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73B95" w14:textId="77777777" w:rsid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14</w:t>
            </w:r>
          </w:p>
          <w:p w14:paraId="0D17DF0F" w14:textId="157970C0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(4Cs συνεργασία)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4F7DF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Ευελιξία και προσαρμοστικότητα</w:t>
            </w: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036136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Cs/>
                <w:sz w:val="22"/>
                <w:szCs w:val="22"/>
              </w:rPr>
              <w:t>Αναγνωρίζει επακριβώς τα αισθήματα των άλλων, ακόμη κι όταν αυτοί δεν θέλουν να τα φανερώσουν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35E1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E569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2FA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CE2D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D28B9B6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4E43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B400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7885C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Αλλάζει τις απόψεις του/της, εφόσον του/της αποδείξουν με λογικά επιχειρήματα ότι κάτι τέτοιο είναι απαραίτητο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141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81DD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278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E950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92C7FE4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9587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74269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F993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Προσαρμόζεται σε νέες καταστάσεις επιστρατεύοντας μια καινούργια δεξιότητα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D05E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8C8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FD06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BAB6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496B85B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331B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A2B28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6A7738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αλλάζει αποφάσεις που έχει λάβει εφόσον αυτό καθίσταται αναγκαίο λόγω των συνεπειών τους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6F7E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285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75A0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5BDF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21968FE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2B30E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010B4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41B781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Προσαρμόζεται σε νέες καταστάσεις εφαρμόζοντας τις γνώσεις του/της με διαφορετικό τρόπο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AF28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62B2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1A34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974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7F0CEEC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D14B4" w14:textId="77777777" w:rsid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15</w:t>
            </w:r>
          </w:p>
          <w:p w14:paraId="53DDDA93" w14:textId="37E5A80F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(4Cs επικοινωνία)</w:t>
            </w:r>
          </w:p>
        </w:tc>
        <w:tc>
          <w:tcPr>
            <w:tcW w:w="22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170E7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Γλωσσικές, επικοινωνιακές και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πολυγλωσσικές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δεξιότητες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C920B7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τροποποιεί τη συμπεριφορά του/της ώστε αυτή να εναρμονίζεται με άλλους πολιτισμούς 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F58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F0A7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0AAA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FB0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3A5031E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3EEE7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4FA7B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BE313A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εκφράζει τις σκέψεις του/της για ένα πρόβλημα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6537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265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3D7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6EBE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C2EECBF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75559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61447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A8C756D" w14:textId="651228CC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Ζητά από τους ομιλητές</w:t>
            </w:r>
            <w:r w:rsidR="00CC33FA"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/τις ομιλήτριες</w:t>
            </w: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να επαναλάβουν κάτι που δεν του/της είναι ξεκάθαρο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1BB8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3F73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FFC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B8BC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56C92B1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3D3AD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75A0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4162F3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Κάνει ερωτήσεις που δείχνουν ότι έχει κατανοήσει τις θέσεις των άλλων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E14F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631B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6D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2BD7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0DB90D4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447D2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82D7E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5A187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μεσολαβεί γλωσσικά σε διαπολιτισμικές ανταλλαγές κάνοντας μετάφραση, διερμηνεία ή παρέχοντας διευκρινίσεις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01C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21D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30A9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4C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6DCC91F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4FE5B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C690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8C54F2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αποφεύγει με επιτυχία τις διαπολιτισμικές παρανοήσεις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C53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CA95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710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08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C22EBE8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A1B98" w14:textId="77777777" w:rsid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lastRenderedPageBreak/>
              <w:t>Ικανότητα 16</w:t>
            </w:r>
          </w:p>
          <w:p w14:paraId="7F1C83B9" w14:textId="2717D459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4Cs συνεργασία)</w:t>
            </w:r>
          </w:p>
        </w:tc>
        <w:tc>
          <w:tcPr>
            <w:tcW w:w="2246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F64BC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Δεξιότητες συνεργασίας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AC565E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proofErr w:type="spellStart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Οικοδομεί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θετικές σχέσεις με άλλους ανθρώπους σε μια ομάδα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36EF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4D2F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5AB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C256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01EBF11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C0EBD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235DC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D2A07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Όταν εργάζεται ως μέλος μιας ομάδας, συμβάλλει στην ομαδική εργασία στον βαθμό που του/της αναλογεί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1D5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901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ABB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ABAD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C23026E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694DDC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80CAC4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93AE8B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Προσπαθεί να επιτυγχάνει συναίνεση ώστε να εκπληρώνει τους στόχους της ομάδας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F10D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6102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62C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5D46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B7DDE5B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2135F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1F1B5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67D82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Όταν εργάζεται ως μέλος μιας ομάδας, ενημερώνει τους άλλους για τυχόν συναφείς ή χρήσιμες πληροφορίες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D29D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9E6F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09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D9BC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8E4A2F8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C84AA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5CE5FEB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7E69252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22C2C98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25BAAFE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05FA81D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7654D26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2F1982F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00C19F1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  <w:p w14:paraId="12A85349" w14:textId="77777777" w:rsid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Ικανότητα 17 </w:t>
            </w:r>
          </w:p>
          <w:p w14:paraId="1F00DDAB" w14:textId="48417813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(4Cs συνεργασία)</w:t>
            </w: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4B851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0A6006E9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20F5BDBC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0E7CABC4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5FD64934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3AC34946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70DEE628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323083AB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0A3809C5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  <w:lang w:val="en-US"/>
              </w:rPr>
            </w:pPr>
          </w:p>
          <w:p w14:paraId="22DB8B75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Δεξιότητες επίλυσης συγκρούσεων</w:t>
            </w: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B81C68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Εμπνέει ενθουσιασμό στα μέλη της ομάδας ώστε να επιτυγχάνονται οι κοινοί στόχοι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9ACF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5E1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339B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A817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3EC76B3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4CD28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5FF2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E8A612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επικοινωνεί με σεβασμό με τα εμπλεκόμενα στη σύγκρουση μέρη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DAA7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0C7B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B35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FCD1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13C07FEE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928E7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0321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13F55E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βρίσκει εναλλακτικές λύσεις για την επίλυση των συγκρούσεων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06BA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61A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218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0FF5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F9F69B6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8805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6049E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FFAA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στηρίζει άλλους στην επίλυση συγκρούσεων βοηθώντας τους να κατανοούν τις διαθέσιμες επιλογές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0BEA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F67A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7BF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49E7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483D938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A72CF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5661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3D9355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ενθαρρύνει τις αντιμαχόμενες πλευρές να ακούνε προσεκτικά η μία την άλλη και να μοιράζονται τις έγνοιες και τις ανησυχίες τους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17B3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1CB9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B75F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052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752D24D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2A997" w14:textId="77777777" w:rsidR="003A5DA5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Ικανότητα 18 </w:t>
            </w:r>
          </w:p>
          <w:p w14:paraId="41311A73" w14:textId="5E8FDDF3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(4Cs κριτική σκέψη)</w:t>
            </w:r>
          </w:p>
        </w:tc>
        <w:tc>
          <w:tcPr>
            <w:tcW w:w="224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09734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Γνώση και κριτική κατανόηση του εαυτού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4456F2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Καταφεύγει τακτικά στην επικοινωνία για να συνεισφέρει στην επίλυση διαπροσωπικών συγκρούσεων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6B7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E7BD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295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BE6D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0ABC0A0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5ACB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2E2C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60235A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περιγράφει τα κίνητρά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1D15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9BA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FA36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C9EF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C2B9FD2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0991D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DC00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02C7FD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Μπορεί να περιγράφει τους τρόπους με τους οποίους οι σκέψεις και τα συναισθήματά του/της επηρεάζουν τη συμπεριφορά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251C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6EE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034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9270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EB3D0BA" w14:textId="77777777" w:rsidTr="000C69A3">
        <w:trPr>
          <w:trHeight w:val="225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9F186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78DEF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20EB3F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αναστοχάζεται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κριτικά τις αξίες και τις πεποιθήσεις του/της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B362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9D9E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840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EF4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45BE16A" w14:textId="77777777" w:rsidTr="000C69A3">
        <w:trPr>
          <w:trHeight w:val="240"/>
        </w:trPr>
        <w:tc>
          <w:tcPr>
            <w:tcW w:w="18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5B654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4962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E5C94A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αναστοχάζεται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κριτικά τον εαυτό του/της από πολλές διαφορετικές σκοπιές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3E1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D71B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F406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6BCF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B61A9F0" w14:textId="77777777" w:rsidTr="000C69A3">
        <w:trPr>
          <w:trHeight w:val="690"/>
        </w:trPr>
        <w:tc>
          <w:tcPr>
            <w:tcW w:w="18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15C04" w14:textId="77777777" w:rsid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Ικανότητα 19</w:t>
            </w:r>
          </w:p>
          <w:p w14:paraId="63E37440" w14:textId="7F7D0E0F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 (4Cs κριτική σκέψη)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EFA5CD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Γνώση και κριτική κατανόηση γλώσσας και επικοινωνίας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FB868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αναστοχάζεται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κριτικά τα συναισθήματα και τα αισθήματά του/της σε πολλές διαφορετικές καταστάσεις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1D48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FA4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E2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277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2F888CB" w14:textId="77777777" w:rsidTr="000C69A3">
        <w:trPr>
          <w:trHeight w:val="2490"/>
        </w:trPr>
        <w:tc>
          <w:tcPr>
            <w:tcW w:w="18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27801" w14:textId="77777777" w:rsidR="003A5DA5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 xml:space="preserve">Ικανότητα 20 </w:t>
            </w:r>
          </w:p>
          <w:p w14:paraId="2CC12325" w14:textId="01F935D2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(4Cs κριτική σκέψη)</w:t>
            </w:r>
          </w:p>
        </w:tc>
        <w:tc>
          <w:tcPr>
            <w:tcW w:w="22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6E1CCF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Γνώση και κριτική κατανόηση του κόσμου: πολιτική, δίκαιο, ανθρώπινα δικαιώματα, κουλτούρα, πολιτισμοί, θρησκείες, ιστορία, μέσα ενημέρωσης, οικονομίες, περιβάλλον, βιωσιμότητα</w:t>
            </w:r>
          </w:p>
        </w:tc>
        <w:tc>
          <w:tcPr>
            <w:tcW w:w="643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353E6ED" w14:textId="3A0AD5F6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Μπορεί να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>αναστοχάζεται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 κριτικά την εξελισσόμενη φύση του πλαισίου των ανθρωπίνων δικαιωμάτων και τη διαρκή ανάπτυξη των ανθρωπίνων δικαιωμάτων σε διαφορετικές περιοχές του κόσμου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CEA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A3A6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581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504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A3AC1E8" w14:textId="77777777" w:rsidTr="000C69A3">
        <w:trPr>
          <w:trHeight w:val="225"/>
        </w:trPr>
        <w:tc>
          <w:tcPr>
            <w:tcW w:w="18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A4A00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  <w:t>Ψηφιακές Δεξιότητες</w:t>
            </w:r>
          </w:p>
        </w:tc>
        <w:tc>
          <w:tcPr>
            <w:tcW w:w="2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D9BDC92" w14:textId="17F1EB93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1.</w:t>
            </w:r>
            <w:r w:rsidR="003A5DA5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Π</w:t>
            </w: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ληροφορίες και επεξεργασία δεδομένων</w:t>
            </w:r>
          </w:p>
        </w:tc>
        <w:tc>
          <w:tcPr>
            <w:tcW w:w="6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69B76F" w14:textId="689C7B79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Ψάχνω για απλά δεδομένα σε απευθείας σύνδεση (εικόνα, δεδομένα). Μπορώ να βοηθήσω τον 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εαυτό μου με μια ποικιλία πηγών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F1A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51A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462A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A69D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840B29D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2DBD9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F41A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E17019A" w14:textId="05DE6251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Ξέρω κάποιες μηχανές αναζήτησης και μπορώ να χρησιμοποιήσω διαφορετικές λέξεις-κλειδιά για 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να βρω τις πληροφορίες που θέλω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71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F4F4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74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1AD4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87A66C0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511119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DB96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471EB0E9" w14:textId="6F6484B3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Μπορώ να αποθηκεύσω το αρχείο στον επιλεγμένο φάκελ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ο στη συσκευή μου και να το βρω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5A43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A06C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30C0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185E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8024A86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C4B54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C5E3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366EE2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Μπορώ να βρω στο Διαδίκτυο  αυτό που ζητώ , κάθε φορά που ψάχνω και αναγνωρίζω τι είναι αξιόπιστο και τι όχι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BDC6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46EF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2795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BBB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A9F85C7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1AF1D7D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vAlign w:val="center"/>
            <w:hideMark/>
          </w:tcPr>
          <w:p w14:paraId="4AF30350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2. Ψηφιακή Επικοινωνία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7D2FF95" w14:textId="305EB91A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Σε μια ηλεκτρονική τάξη, ξέρω πώς να στέλνω μηνύματα σε επιλεγμένους συμμαθητές και να χρ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ησιμοποιώ ένα κανάλι συνομιλίας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3EA1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780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8F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7045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558B583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4DC184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B6449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66302DC" w14:textId="0F42EA17" w:rsidR="00553759" w:rsidRPr="00D9679A" w:rsidRDefault="003A5DA5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Επικοινωνώ χρησιμοποιώντας </w:t>
            </w:r>
            <w:r w:rsidR="00553759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διάφορα εργαλεία (e-</w:t>
            </w:r>
            <w:proofErr w:type="spellStart"/>
            <w:r w:rsidR="00553759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mail</w:t>
            </w:r>
            <w:proofErr w:type="spellEnd"/>
            <w:r w:rsidR="00553759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, Skype, κοινωνικά δίκτυα...)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1908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3813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1B8F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5B6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767A24EA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738468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7282C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8CD0C7B" w14:textId="41B6A245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Μπορώ να στείλω διάφορα αρχεία   (κείμενο, εικόνες) ως συν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ημμένα σε ένα e-</w:t>
            </w:r>
            <w:proofErr w:type="spellStart"/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mail</w:t>
            </w:r>
            <w:proofErr w:type="spellEnd"/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4A51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F795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F73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1A3E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AD293A1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6E72E3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44AD9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A182506" w14:textId="7733A2C2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Επιλ</w:t>
            </w:r>
            <w:r w:rsidR="003A5DA5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έγω τις πληροφορίες που θέλω να</w:t>
            </w: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κοινοποι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ήσω σύμφωνα με τους στόχους μου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127E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AE4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1442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FE00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B14B669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B7689F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5E0B3"/>
            <w:vAlign w:val="center"/>
            <w:hideMark/>
          </w:tcPr>
          <w:p w14:paraId="7D969F2A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16650C71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3D9AFA08" w14:textId="77777777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3. Δημιουργία ψηφιακού περιεχομένου</w:t>
            </w: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D76DA7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53A83E6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786FE025" w14:textId="6D1934F2" w:rsidR="00553759" w:rsidRPr="00D9679A" w:rsidRDefault="003A5DA5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Χρησιμοποιώ </w:t>
            </w:r>
            <w:r w:rsidR="00553759"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εργαλεία για τη δημιουργία, επεξεργασία και 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συνδυασμό ψηφιακού περιεχομένου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6D1A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75D577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1955DA7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0DA9E76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  <w:p w14:paraId="4A1F702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D525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BCD5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122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51CBB4C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4A6A05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7627E1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8C8A62" w14:textId="5BB1BD13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Μπορώ να καταγράψω τις σκέψεις μου και τα συναισθήματά μου χρησιμοποιώντας διαφορετικά μέσα 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(κείμενο, εικόνες, ήχο, βίντεο)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58A6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B38C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2BD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6B36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4BB67D9" w14:textId="77777777" w:rsidTr="000C69A3">
        <w:trPr>
          <w:trHeight w:val="45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A4A46B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E88FC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83A89CB" w14:textId="38EA55E9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Γνωρίζω ότι το υλικό και το περιεχόμενο στο διαδίκτυο έχει δημιουργηθεί από άλλους ανθρώπους (συγγραφείς) και έχει πνευματικά δικ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αιώματα που πρέπει να σεβόμαστε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E9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C281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B4B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145B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86C2B62" w14:textId="77777777" w:rsidTr="000C69A3">
        <w:trPr>
          <w:trHeight w:val="46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48BD3C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48ABB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5EFB82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Μπορώ να χρησιμοποιώ γλώσσες προγραμματισμού και εκπαιδευτική ρομποτική με τη χρήση πλακιδίων (π.χ.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Scratch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Scratch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junior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Scratch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for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Arduino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κ.λ.π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.)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8D75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9D1F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B9E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3CB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270C15F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78C92E9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90CFE1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4. Ασφάλεια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27DA5A1" w14:textId="434A3BA6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Γνωρίζω ότι όταν χρησιμοποιούνται τεχνολογίες, υπάρχει κίνδυνος που μπορεί να επηρεάσει την απ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όδοση της ψηφιακής συσκευής μου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7FE7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8C63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8CFF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57F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EA6088E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AB726E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5CAAD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112A6B0" w14:textId="2408A6B5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Προστατεύω τον κωδικό πρόσβασής μου και δεν τον μοιράζομαι με άλλους ανθρώπους. Ξέρω σε ποιον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 να στραφώ εάν υπάρχει πρόβλημα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18AB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2C9E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34D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D926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90BDC92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52A2FD9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1E740B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2FAA11BB" w14:textId="7CD76DAC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Ξέρω πως να δημιουργήσω έναν ασφαλή κωδικό πρό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σβασης ακολουθώντας τις οδηγίες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712B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4EF6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06FB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9EB7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5BC9D637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719B5C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05FEC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AEFE7F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Είμαι προσεκτικός/ή όταν μου ζητάνε προσωπικά στοιχεία όπως π.χ. κωδικό πρόσβασης, προσωπικά αρχεία </w:t>
            </w:r>
            <w:proofErr w:type="spellStart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κ.λ.π</w:t>
            </w:r>
            <w:proofErr w:type="spellEnd"/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2095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A4C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6388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3B0F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8CB6ED4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92BE2E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3ADB45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9EBDB9F" w14:textId="79BA428C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καταλάβω περίπτωση απειλής (διαδικτυακή βία</w:t>
            </w:r>
            <w:r w:rsidR="00DD31C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) ενημερώνω άμεσα τους ενήλικες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54C2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896B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DD3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4A49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43BB85A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F678E6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BE4D5"/>
            <w:vAlign w:val="center"/>
            <w:hideMark/>
          </w:tcPr>
          <w:p w14:paraId="72CF325A" w14:textId="2DB5AB81" w:rsidR="00553759" w:rsidRPr="00D9679A" w:rsidRDefault="00553759" w:rsidP="000C69A3">
            <w:p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5.Επίλυση προβλήματος με ψηφιακά μέσα</w:t>
            </w: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CB893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λύνω ένα πρόβλημα τότε: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C4A8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378A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787A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D448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E6E4662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21C3A7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FFB1AE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F43000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Χρησιμοποιώ αλγορίθμους, δηλαδή μια σειρά από βήματα για να το λύσω.....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5FC8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52F4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13E9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860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7B0F2EC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78EEBE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FCCFA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6DB68E6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λύνω ένα πρόβλημα τότε: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3199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93A4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D84C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B3E4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27D49065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0A642C5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006C37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5E85008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Προσπαθώ να καταλάβω ποια στοιχεία από τα μαθηματικά χρειάζομαι.....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2D8AC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F01D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6A09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CD5D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6667C4E8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0B42CC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B2605E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CBDAA04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λύνω ένα πρόβλημα τότε: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02448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CD4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BDE9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6C03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4F2A128" w14:textId="77777777" w:rsidTr="000C69A3">
        <w:trPr>
          <w:trHeight w:val="225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35F9DF7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DFE69E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34320AC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Προσπαθώ να το απλοποιήσω και συγκεντρώνω μόνο στα στοιχεία που χρειάζομαι...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3524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912B1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EC520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D38A3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3142017A" w14:textId="77777777" w:rsidTr="000C69A3">
        <w:trPr>
          <w:trHeight w:val="45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B1D2A22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8E659C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8100CA1" w14:textId="4BE4066A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λύνω ένα πρόβλημα στον υπολογιστή συνεργάζομαι  μαζί με άλλους για να λύσουμε διαφορετικά μέρη του προβλήματος την ίδια στιγμή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395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1383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7452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4CC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49365674" w14:textId="77777777" w:rsidTr="000C69A3">
        <w:trPr>
          <w:trHeight w:val="45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C3F6BF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81E3AAD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7ABDC50D" w14:textId="0875A608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Όταν λύνω ένα πρόβλημα ψάχνω να βρω πώς μπορώ να συγκεντρώσω δεδομένα και πληροφορίες και να τις αναλύσω  για να με  βοηθήσουν στην επίλυση του προβλήματος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8B7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3FB6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E1EB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49BB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D9679A" w14:paraId="0668BC9F" w14:textId="77777777" w:rsidTr="000C69A3">
        <w:trPr>
          <w:trHeight w:val="240"/>
        </w:trPr>
        <w:tc>
          <w:tcPr>
            <w:tcW w:w="18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49F88F7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24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75649FE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04615C16" w14:textId="43A6CA62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Τρέχω συχνά το πρόγραμμά μου για να βεβαιωθώ ότι κάνει αυτά που θέλω και επιδιορθώνω όποια προβλήματα εντοπίσω</w:t>
            </w:r>
          </w:p>
        </w:tc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65E0F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23236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7BAA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00A5" w14:textId="77777777" w:rsidR="00553759" w:rsidRPr="00D9679A" w:rsidRDefault="00553759" w:rsidP="000C69A3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D9679A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7B18CAD8" w14:textId="77777777" w:rsidR="00553759" w:rsidRPr="00D9679A" w:rsidRDefault="00553759" w:rsidP="00D9679A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0D8D4E1D" w14:textId="77777777" w:rsidR="00553759" w:rsidRPr="00D9679A" w:rsidRDefault="00553759" w:rsidP="00D9679A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553759" w:rsidRPr="00D9679A" w:rsidSect="00E17F28">
      <w:headerReference w:type="default" r:id="rId13"/>
      <w:footerReference w:type="default" r:id="rId14"/>
      <w:pgSz w:w="16840" w:h="11910" w:orient="landscape"/>
      <w:pgMar w:top="1800" w:right="1440" w:bottom="18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A45CB" w14:textId="77777777" w:rsidR="0017683C" w:rsidRDefault="0017683C" w:rsidP="003802AD">
      <w:r>
        <w:separator/>
      </w:r>
    </w:p>
  </w:endnote>
  <w:endnote w:type="continuationSeparator" w:id="0">
    <w:p w14:paraId="7DA88817" w14:textId="77777777" w:rsidR="0017683C" w:rsidRDefault="0017683C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21B2" w14:textId="4A682419" w:rsidR="003A5DA5" w:rsidRDefault="003A5DA5">
    <w:pPr>
      <w:pStyle w:val="ab"/>
      <w:jc w:val="right"/>
    </w:pPr>
    <w:r>
      <w:rPr>
        <w:rFonts w:cs="Calibri"/>
        <w:noProof/>
      </w:rPr>
      <w:drawing>
        <wp:anchor distT="0" distB="0" distL="114300" distR="114300" simplePos="0" relativeHeight="251657728" behindDoc="1" locked="0" layoutInCell="1" allowOverlap="1" wp14:anchorId="1EDDAEDD" wp14:editId="3D7A2E3A">
          <wp:simplePos x="0" y="0"/>
          <wp:positionH relativeFrom="column">
            <wp:posOffset>295275</wp:posOffset>
          </wp:positionH>
          <wp:positionV relativeFrom="paragraph">
            <wp:posOffset>-142875</wp:posOffset>
          </wp:positionV>
          <wp:extent cx="4381500" cy="596265"/>
          <wp:effectExtent l="0" t="0" r="0" b="0"/>
          <wp:wrapNone/>
          <wp:docPr id="4" name="Εικόνα 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8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fldChar w:fldCharType="begin"/>
    </w:r>
    <w:r>
      <w:instrText>PAGE   \* MERGEFORMAT</w:instrText>
    </w:r>
    <w:r>
      <w:fldChar w:fldCharType="separate"/>
    </w:r>
    <w:r w:rsidR="00DD31C6">
      <w:rPr>
        <w:noProof/>
      </w:rPr>
      <w:t>2</w:t>
    </w:r>
    <w:r>
      <w:fldChar w:fldCharType="end"/>
    </w:r>
  </w:p>
  <w:p w14:paraId="0D639C88" w14:textId="77777777" w:rsidR="003A5DA5" w:rsidRDefault="003A5DA5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3A5DA5" w:rsidRDefault="003A5DA5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31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02F50" w14:textId="77777777" w:rsidR="0017683C" w:rsidRDefault="0017683C" w:rsidP="003802AD">
      <w:r>
        <w:separator/>
      </w:r>
    </w:p>
  </w:footnote>
  <w:footnote w:type="continuationSeparator" w:id="0">
    <w:p w14:paraId="6236FB97" w14:textId="77777777" w:rsidR="0017683C" w:rsidRDefault="0017683C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A261C" w14:textId="289AF82B" w:rsidR="003A5DA5" w:rsidRDefault="003A5DA5" w:rsidP="00D9679A">
    <w:pPr>
      <w:pStyle w:val="aa"/>
      <w:jc w:val="center"/>
    </w:pPr>
    <w:r>
      <w:rPr>
        <w:noProof/>
      </w:rPr>
      <w:drawing>
        <wp:inline distT="0" distB="0" distL="0" distR="0" wp14:anchorId="5C2F5D3D" wp14:editId="2018E246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CCB903" w14:textId="77777777" w:rsidR="003A5DA5" w:rsidRDefault="003A5DA5" w:rsidP="00D9679A">
    <w:pPr>
      <w:pStyle w:val="a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EF8E7" w14:textId="77777777" w:rsidR="003A5DA5" w:rsidRDefault="003A5DA5" w:rsidP="00D9679A">
    <w:pPr>
      <w:pStyle w:val="aa"/>
    </w:pPr>
  </w:p>
  <w:p w14:paraId="7D88A471" w14:textId="16D934E9" w:rsidR="003A5DA5" w:rsidRDefault="003A5DA5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85B756" w14:textId="77777777" w:rsidR="003A5DA5" w:rsidRDefault="003A5DA5" w:rsidP="00CF377A">
    <w:pPr>
      <w:pStyle w:val="aa"/>
      <w:jc w:val="center"/>
    </w:pPr>
  </w:p>
  <w:p w14:paraId="08D72714" w14:textId="77777777" w:rsidR="003A5DA5" w:rsidRDefault="003A5DA5" w:rsidP="00CF377A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C69A3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7683C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A5DA5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46491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9679A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31C6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E6C530EA-C38D-4EEE-B2B9-A1808D940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2744-5F4B-45D0-A180-38C78D0F864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7FDCC7DD-0D83-49D1-B198-24936F25C9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14</Pages>
  <Words>2567</Words>
  <Characters>13868</Characters>
  <Application>Microsoft Office Word</Application>
  <DocSecurity>0</DocSecurity>
  <Lines>115</Lines>
  <Paragraphs>32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4</cp:revision>
  <cp:lastPrinted>2021-05-08T05:57:00Z</cp:lastPrinted>
  <dcterms:created xsi:type="dcterms:W3CDTF">2025-07-09T13:06:00Z</dcterms:created>
  <dcterms:modified xsi:type="dcterms:W3CDTF">2025-09-05T12:09:00Z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